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CE5F7" w14:textId="77777777" w:rsidR="007819CC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bookmarkStart w:id="0" w:name="_GoBack"/>
      <w:bookmarkEnd w:id="0"/>
    </w:p>
    <w:p w14:paraId="5AFF1EAE" w14:textId="77777777" w:rsidR="007819CC" w:rsidRPr="00D826BE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D826BE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JEGYZŐKÖNYV</w:t>
      </w:r>
    </w:p>
    <w:p w14:paraId="0848CCE9" w14:textId="77777777" w:rsidR="007819CC" w:rsidRPr="00D826BE" w:rsidRDefault="007819CC" w:rsidP="007819CC">
      <w:pPr>
        <w:spacing w:after="0" w:line="240" w:lineRule="auto"/>
        <w:ind w:left="2694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14:paraId="6BE9B5FF" w14:textId="77777777" w:rsidR="007819CC" w:rsidRPr="00D826BE" w:rsidRDefault="00965E46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Az </w:t>
      </w:r>
      <w:r w:rsidR="007819CC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osztatlan tanárképzésben részt vevő</w:t>
      </w:r>
      <w:r w:rsidR="00E1006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hallgató</w:t>
      </w:r>
    </w:p>
    <w:p w14:paraId="7FF7F00B" w14:textId="77777777" w:rsidR="007819CC" w:rsidRPr="00D826BE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D826BE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sz</w:t>
      </w:r>
      <w:r w:rsidR="00E1006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aktárgyi tanítási gyakorlatának</w:t>
      </w:r>
    </w:p>
    <w:p w14:paraId="65C0D24D" w14:textId="77777777" w:rsidR="007819CC" w:rsidRPr="00D826BE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D826BE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bemutatóórájáról / bemutató foglalkozásáról</w:t>
      </w:r>
    </w:p>
    <w:p w14:paraId="3150BB00" w14:textId="77777777" w:rsidR="007819CC" w:rsidRPr="00D826BE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</w:p>
    <w:p w14:paraId="0122BF7A" w14:textId="77777777" w:rsidR="007819CC" w:rsidRPr="00D826BE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  <w:r w:rsidRPr="00D826BE">
        <w:rPr>
          <w:rFonts w:ascii="Garamond" w:eastAsia="Times New Roman" w:hAnsi="Garamond" w:cs="Times New Roman"/>
          <w:b/>
          <w:sz w:val="24"/>
          <w:szCs w:val="20"/>
          <w:lang w:eastAsia="hu-HU"/>
        </w:rPr>
        <w:t>…….. tanév / …… félév</w:t>
      </w:r>
    </w:p>
    <w:p w14:paraId="2D1861F2" w14:textId="77777777" w:rsidR="007819CC" w:rsidRPr="00D826BE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1B72445A" w14:textId="77777777" w:rsidR="007819CC" w:rsidRPr="00D826BE" w:rsidRDefault="007819CC" w:rsidP="007819C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tanárjelölt neve: 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  <w:t>A tanárjelölt Neptun-kódja: ...........................</w:t>
      </w:r>
    </w:p>
    <w:p w14:paraId="09B501F5" w14:textId="77777777" w:rsidR="007819CC" w:rsidRPr="00D826BE" w:rsidRDefault="007819CC" w:rsidP="007819C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szakpártag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, amelyhez kötődően a gyakorlatát teljesíti: 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</w:p>
    <w:p w14:paraId="0018DA41" w14:textId="77777777" w:rsidR="007819CC" w:rsidRPr="00D826BE" w:rsidRDefault="007819CC" w:rsidP="007819C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>A bemutatóóra / bemutató foglalkozás időpontja:</w:t>
      </w:r>
      <w:r w:rsidR="007C79C7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>............................................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</w:p>
    <w:p w14:paraId="54799AF5" w14:textId="77777777" w:rsidR="007819CC" w:rsidRPr="00D826BE" w:rsidRDefault="007819CC" w:rsidP="007819C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bemutatóóra / bemutató foglalkozás témája: 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</w:p>
    <w:p w14:paraId="583A990F" w14:textId="77777777" w:rsidR="007819CC" w:rsidRPr="00D826BE" w:rsidRDefault="007819CC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2345"/>
        <w:gridCol w:w="2345"/>
        <w:gridCol w:w="2345"/>
      </w:tblGrid>
      <w:tr w:rsidR="007819CC" w:rsidRPr="00D826BE" w14:paraId="6020FD72" w14:textId="77777777" w:rsidTr="006D0093">
        <w:trPr>
          <w:trHeight w:val="250"/>
          <w:jc w:val="center"/>
        </w:trPr>
        <w:tc>
          <w:tcPr>
            <w:tcW w:w="10101" w:type="dxa"/>
            <w:gridSpan w:val="4"/>
            <w:shd w:val="clear" w:color="auto" w:fill="auto"/>
          </w:tcPr>
          <w:p w14:paraId="5B0EC178" w14:textId="77777777" w:rsidR="007819CC" w:rsidRPr="00D826BE" w:rsidRDefault="007819CC" w:rsidP="006D009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</w:pPr>
            <w:r w:rsidRPr="00D826BE"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  <w:t>A bemutatóórán / bemutató foglalkozáson jelen voltak:</w:t>
            </w:r>
          </w:p>
        </w:tc>
      </w:tr>
      <w:tr w:rsidR="007819CC" w:rsidRPr="00D826BE" w14:paraId="1710607B" w14:textId="77777777" w:rsidTr="006D0093">
        <w:trPr>
          <w:jc w:val="center"/>
        </w:trPr>
        <w:tc>
          <w:tcPr>
            <w:tcW w:w="3066" w:type="dxa"/>
            <w:shd w:val="clear" w:color="auto" w:fill="auto"/>
          </w:tcPr>
          <w:p w14:paraId="6CA7EAFC" w14:textId="77777777"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D826BE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2345" w:type="dxa"/>
            <w:shd w:val="clear" w:color="auto" w:fill="auto"/>
          </w:tcPr>
          <w:p w14:paraId="00EEA6F5" w14:textId="77777777"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D826BE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küldő intézmény</w:t>
            </w:r>
          </w:p>
        </w:tc>
        <w:tc>
          <w:tcPr>
            <w:tcW w:w="2345" w:type="dxa"/>
            <w:shd w:val="clear" w:color="auto" w:fill="auto"/>
          </w:tcPr>
          <w:p w14:paraId="5E87BD93" w14:textId="77777777"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D826BE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beosztás</w:t>
            </w:r>
          </w:p>
        </w:tc>
        <w:tc>
          <w:tcPr>
            <w:tcW w:w="2345" w:type="dxa"/>
            <w:shd w:val="clear" w:color="auto" w:fill="auto"/>
          </w:tcPr>
          <w:p w14:paraId="18808F91" w14:textId="77777777"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D826BE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aláírás</w:t>
            </w:r>
          </w:p>
        </w:tc>
      </w:tr>
      <w:tr w:rsidR="007819CC" w:rsidRPr="00D826BE" w14:paraId="22C82FF4" w14:textId="77777777" w:rsidTr="006D0093">
        <w:trPr>
          <w:trHeight w:val="540"/>
          <w:jc w:val="center"/>
        </w:trPr>
        <w:tc>
          <w:tcPr>
            <w:tcW w:w="3066" w:type="dxa"/>
            <w:shd w:val="clear" w:color="auto" w:fill="auto"/>
            <w:vAlign w:val="center"/>
          </w:tcPr>
          <w:p w14:paraId="6A520800" w14:textId="77777777"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14:paraId="6809E67A" w14:textId="77777777"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14:paraId="5EDBC789" w14:textId="77777777" w:rsidR="007819CC" w:rsidRPr="00D826BE" w:rsidRDefault="007819CC" w:rsidP="006D0093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D826BE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vezetőtanár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3082BE38" w14:textId="77777777"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</w:tr>
      <w:tr w:rsidR="007819CC" w:rsidRPr="00D826BE" w14:paraId="7C365189" w14:textId="77777777" w:rsidTr="006D0093">
        <w:trPr>
          <w:trHeight w:val="540"/>
          <w:jc w:val="center"/>
        </w:trPr>
        <w:tc>
          <w:tcPr>
            <w:tcW w:w="3066" w:type="dxa"/>
            <w:shd w:val="clear" w:color="auto" w:fill="auto"/>
            <w:vAlign w:val="center"/>
          </w:tcPr>
          <w:p w14:paraId="74E473A9" w14:textId="77777777"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14:paraId="7B361A4B" w14:textId="77777777"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ELTE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659BB1D8" w14:textId="77777777" w:rsidR="007819CC" w:rsidRPr="00D826BE" w:rsidRDefault="007819CC" w:rsidP="006D0093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14:paraId="21029C63" w14:textId="77777777"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</w:tr>
      <w:tr w:rsidR="007819CC" w:rsidRPr="00D826BE" w14:paraId="3FB0BCBC" w14:textId="77777777" w:rsidTr="006D0093">
        <w:trPr>
          <w:trHeight w:val="540"/>
          <w:jc w:val="center"/>
        </w:trPr>
        <w:tc>
          <w:tcPr>
            <w:tcW w:w="3066" w:type="dxa"/>
            <w:shd w:val="clear" w:color="auto" w:fill="auto"/>
            <w:vAlign w:val="center"/>
          </w:tcPr>
          <w:p w14:paraId="4AE2F13A" w14:textId="77777777"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14:paraId="7F4D0CAB" w14:textId="77777777"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14:paraId="49EBEAB7" w14:textId="77777777"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14:paraId="7A984C36" w14:textId="77777777"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</w:tr>
    </w:tbl>
    <w:p w14:paraId="7A4561B8" w14:textId="77777777" w:rsidR="007819CC" w:rsidRPr="00D826BE" w:rsidRDefault="007819CC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52C2BF7C" w14:textId="77777777"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b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b/>
          <w:sz w:val="22"/>
          <w:szCs w:val="22"/>
          <w:lang w:eastAsia="hu-HU"/>
        </w:rPr>
        <w:t>A bemutatóóra / bemutató foglalkozás</w:t>
      </w:r>
      <w:r>
        <w:rPr>
          <w:rFonts w:ascii="Garamond" w:eastAsia="Times New Roman" w:hAnsi="Garamond" w:cs="Times New Roman"/>
          <w:b/>
          <w:sz w:val="22"/>
          <w:szCs w:val="22"/>
          <w:lang w:eastAsia="hu-HU"/>
        </w:rPr>
        <w:t xml:space="preserve"> </w:t>
      </w:r>
      <w:r w:rsidRPr="00D826BE">
        <w:rPr>
          <w:rFonts w:ascii="Garamond" w:eastAsia="Times New Roman" w:hAnsi="Garamond" w:cs="Times New Roman"/>
          <w:b/>
          <w:sz w:val="22"/>
          <w:szCs w:val="22"/>
          <w:lang w:eastAsia="hu-HU"/>
        </w:rPr>
        <w:t>értékelése:</w:t>
      </w:r>
    </w:p>
    <w:p w14:paraId="1438EAC4" w14:textId="77777777"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66931833" w14:textId="77777777"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341442CE" w14:textId="77777777"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0853B05B" w14:textId="77777777"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0DA14C88" w14:textId="77777777"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0001BD19" w14:textId="77777777"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5DC02AB1" w14:textId="77777777"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3032B480" w14:textId="77777777"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24435EEE" w14:textId="77777777"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479D8E6D" w14:textId="77777777" w:rsidR="007819CC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026DCDC2" w14:textId="77777777" w:rsidR="007819CC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497B3D01" w14:textId="77777777"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17E02BAE" w14:textId="77777777"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0DF8744D" w14:textId="77777777" w:rsidR="007819CC" w:rsidRPr="00D826BE" w:rsidRDefault="007819CC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0F926965" w14:textId="77777777" w:rsidR="007819CC" w:rsidRPr="00D826BE" w:rsidRDefault="007819CC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7EE1FCBD" w14:textId="77777777" w:rsidR="007819CC" w:rsidRPr="00D826BE" w:rsidRDefault="007819CC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3EA9CF94" w14:textId="77777777" w:rsidR="007819CC" w:rsidRPr="00D826BE" w:rsidRDefault="00E10068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Dátum: </w:t>
      </w:r>
      <w:r w:rsidR="007819CC" w:rsidRPr="00D826BE">
        <w:rPr>
          <w:rFonts w:ascii="Garamond" w:eastAsia="Times New Roman" w:hAnsi="Garamond" w:cs="Times New Roman"/>
          <w:sz w:val="22"/>
          <w:szCs w:val="22"/>
          <w:lang w:eastAsia="hu-HU"/>
        </w:rPr>
        <w:t>............................</w:t>
      </w:r>
    </w:p>
    <w:p w14:paraId="138D306B" w14:textId="77777777" w:rsidR="007819CC" w:rsidRPr="00D826BE" w:rsidRDefault="007819CC" w:rsidP="007819CC">
      <w:pPr>
        <w:tabs>
          <w:tab w:val="center" w:pos="6663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  <w:t>P.H.</w:t>
      </w:r>
    </w:p>
    <w:p w14:paraId="2A872F92" w14:textId="77777777" w:rsidR="007819CC" w:rsidRPr="00D826BE" w:rsidRDefault="007819CC" w:rsidP="007819CC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  <w:t>....................................................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  <w:t>....................................................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  <w:t>....................................................</w:t>
      </w:r>
    </w:p>
    <w:p w14:paraId="1F38BE72" w14:textId="77777777" w:rsidR="007819CC" w:rsidRPr="00D826BE" w:rsidRDefault="007819CC" w:rsidP="007819CC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az ELTE 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>képviselő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jének aláírása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>vezetőtanár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aláírása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a tanárjelölt aláírása</w:t>
      </w:r>
    </w:p>
    <w:p w14:paraId="5EEEDD0D" w14:textId="77777777" w:rsidR="007819CC" w:rsidRDefault="007819CC" w:rsidP="007819CC"/>
    <w:p w14:paraId="0CA31A10" w14:textId="77777777" w:rsidR="002269BE" w:rsidRPr="007819CC" w:rsidRDefault="002269BE" w:rsidP="007819CC"/>
    <w:sectPr w:rsidR="002269BE" w:rsidRPr="007819CC" w:rsidSect="00547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E096C" w14:textId="77777777" w:rsidR="006215E9" w:rsidRDefault="006215E9">
      <w:pPr>
        <w:spacing w:after="0" w:line="240" w:lineRule="auto"/>
      </w:pPr>
      <w:r>
        <w:separator/>
      </w:r>
    </w:p>
  </w:endnote>
  <w:endnote w:type="continuationSeparator" w:id="0">
    <w:p w14:paraId="5D0B0390" w14:textId="77777777" w:rsidR="006215E9" w:rsidRDefault="0062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5BF44" w14:textId="77777777" w:rsidR="006A16AE" w:rsidRDefault="006215E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D7C82" w14:textId="77777777" w:rsidR="006A16AE" w:rsidRDefault="006215E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825C8" w14:textId="77777777" w:rsidR="006A16AE" w:rsidRDefault="006215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C832E" w14:textId="77777777" w:rsidR="006215E9" w:rsidRDefault="006215E9">
      <w:pPr>
        <w:spacing w:after="0" w:line="240" w:lineRule="auto"/>
      </w:pPr>
      <w:r>
        <w:separator/>
      </w:r>
    </w:p>
  </w:footnote>
  <w:footnote w:type="continuationSeparator" w:id="0">
    <w:p w14:paraId="254B5785" w14:textId="77777777" w:rsidR="006215E9" w:rsidRDefault="0062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7AF44" w14:textId="77777777" w:rsidR="00962783" w:rsidRDefault="006215E9">
    <w:pPr>
      <w:pStyle w:val="lfej"/>
    </w:pPr>
    <w:r>
      <w:rPr>
        <w:noProof/>
        <w:lang w:eastAsia="hu-HU"/>
      </w:rPr>
      <w:pict w14:anchorId="5815C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36EF6" w14:textId="77777777" w:rsidR="00BB461C" w:rsidRDefault="006215E9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577A44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0" type="#_x0000_t75" alt="" style="position:absolute;left:0;text-align:left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  <w:p w14:paraId="1344DCCA" w14:textId="77777777" w:rsidR="00BB461C" w:rsidRDefault="006215E9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53D6E9F4" w14:textId="77777777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11-13.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14:paraId="76DA14CC" w14:textId="77777777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14:paraId="275CCA2D" w14:textId="77777777" w:rsidR="00C41581" w:rsidRPr="00CD1BCB" w:rsidRDefault="006215E9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009D5" w14:textId="77777777" w:rsidR="00962783" w:rsidRDefault="006215E9">
    <w:pPr>
      <w:pStyle w:val="lfej"/>
    </w:pPr>
    <w:r>
      <w:rPr>
        <w:noProof/>
        <w:lang w:eastAsia="hu-HU"/>
      </w:rPr>
      <w:pict w14:anchorId="08A3C7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2269BE"/>
    <w:rsid w:val="00240A9B"/>
    <w:rsid w:val="006215E9"/>
    <w:rsid w:val="0074559F"/>
    <w:rsid w:val="007819CC"/>
    <w:rsid w:val="007C1010"/>
    <w:rsid w:val="007C79C7"/>
    <w:rsid w:val="008F6C72"/>
    <w:rsid w:val="00965E46"/>
    <w:rsid w:val="00AD6436"/>
    <w:rsid w:val="00B56722"/>
    <w:rsid w:val="00D359B9"/>
    <w:rsid w:val="00E10068"/>
    <w:rsid w:val="00EC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D9DA82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D37C38799F37F4385C35487F6F5C280" ma:contentTypeVersion="10" ma:contentTypeDescription="Új dokumentum létrehozása." ma:contentTypeScope="" ma:versionID="636c7716d93fba69dccd3469a33ec4d3">
  <xsd:schema xmlns:xsd="http://www.w3.org/2001/XMLSchema" xmlns:xs="http://www.w3.org/2001/XMLSchema" xmlns:p="http://schemas.microsoft.com/office/2006/metadata/properties" xmlns:ns3="3d6cab24-ed72-49d6-8881-32fb61e7ad66" targetNamespace="http://schemas.microsoft.com/office/2006/metadata/properties" ma:root="true" ma:fieldsID="def235860c8208f2a516577f3d49c677" ns3:_="">
    <xsd:import namespace="3d6cab24-ed72-49d6-8881-32fb61e7ad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cab24-ed72-49d6-8881-32fb61e7a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4AF5A-D449-4A3A-A874-019E8DB68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E9A9CA-CD81-47A9-A506-9F7D98FC5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637F6-6BF8-4E23-8FA2-34BC8115D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cab24-ed72-49d6-8881-32fb61e7a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Mohay Péter</cp:lastModifiedBy>
  <cp:revision>2</cp:revision>
  <cp:lastPrinted>2017-03-24T08:34:00Z</cp:lastPrinted>
  <dcterms:created xsi:type="dcterms:W3CDTF">2020-10-24T16:17:00Z</dcterms:created>
  <dcterms:modified xsi:type="dcterms:W3CDTF">2020-10-24T16:17:00Z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0x0101004D37C38799F37F4385C35487F6F5C280</vt:lpwstr>
  </property>
</Properties>
</file>